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B647B" w:rsidRPr="004B647B" w:rsidTr="004B647B">
        <w:tc>
          <w:tcPr>
            <w:tcW w:w="4724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4B647B">
              <w:rPr>
                <w:rFonts w:ascii="Comic Sans MS" w:hAnsi="Comic Sans MS"/>
                <w:b/>
                <w:sz w:val="24"/>
              </w:rPr>
              <w:t>Always, Sometimes, Never</w:t>
            </w:r>
          </w:p>
          <w:p w:rsidR="002B5D94" w:rsidRPr="004B647B" w:rsidRDefault="002B5D94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 statement and then ask whether it is always, sometimes or never true.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Another, Another, Another</w:t>
            </w:r>
          </w:p>
          <w:p w:rsidR="002B5D94" w:rsidRPr="004B647B" w:rsidRDefault="002B5D94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 statement and ask them to give you examples that meet the statement. Then ask for another example, and another…</w:t>
            </w:r>
          </w:p>
        </w:tc>
        <w:tc>
          <w:tcPr>
            <w:tcW w:w="4725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Convince Me</w:t>
            </w:r>
          </w:p>
          <w:p w:rsidR="002B5D94" w:rsidRPr="004B647B" w:rsidRDefault="002B5D94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Make a statement to the children and ask them to decide whether it is accurate or not, then explain their reasoning to convince you</w:t>
            </w:r>
            <w:r w:rsidR="0030254F" w:rsidRPr="004B647B">
              <w:rPr>
                <w:rFonts w:ascii="Comic Sans MS" w:hAnsi="Comic Sans MS"/>
                <w:sz w:val="24"/>
              </w:rPr>
              <w:t>.</w:t>
            </w:r>
          </w:p>
        </w:tc>
      </w:tr>
      <w:tr w:rsidR="004B647B" w:rsidRPr="004B647B" w:rsidTr="004B647B">
        <w:tc>
          <w:tcPr>
            <w:tcW w:w="4724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Hard Easy</w:t>
            </w:r>
          </w:p>
          <w:p w:rsidR="002B5D94" w:rsidRPr="004B647B" w:rsidRDefault="002B5D94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Ask the children to give you an example of a ‘hard’ and ‘easy’ answer to a question, explaining why one if ‘hard’ and the other ’easy’</w:t>
            </w:r>
            <w:r w:rsidR="0030254F" w:rsidRPr="004B647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725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If this is the answer, what’s the question?</w:t>
            </w:r>
          </w:p>
          <w:p w:rsidR="002B5D94" w:rsidRPr="004B647B" w:rsidRDefault="002B5D94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an answer and ask them to come up with as many questions as possible that could have the answer</w:t>
            </w:r>
            <w:r w:rsidR="0030254F" w:rsidRPr="004B647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Maths Stories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 number, geometry concept or measure and ask them to write its ‘story’, that is as much as they know or can work out.</w:t>
            </w:r>
          </w:p>
        </w:tc>
      </w:tr>
      <w:tr w:rsidR="004B647B" w:rsidRPr="004B647B" w:rsidTr="004B647B">
        <w:tc>
          <w:tcPr>
            <w:tcW w:w="4724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Odd One Out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 set of three or more numbers or statements and ask them to identify which number/statement is the odd one out and why.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Peculiar</w:t>
            </w:r>
            <w:r w:rsidR="0030254F" w:rsidRPr="004B647B">
              <w:rPr>
                <w:rFonts w:ascii="Comic Sans MS" w:hAnsi="Comic Sans MS"/>
                <w:b/>
                <w:sz w:val="24"/>
              </w:rPr>
              <w:t xml:space="preserve"> (strange)</w:t>
            </w:r>
            <w:r w:rsidRPr="004B647B">
              <w:rPr>
                <w:rFonts w:ascii="Comic Sans MS" w:hAnsi="Comic Sans MS"/>
                <w:b/>
                <w:sz w:val="24"/>
              </w:rPr>
              <w:t>, Obvious, General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Ask the children to give a peculiar, obvious and if they are able, general, example of a statement.</w:t>
            </w:r>
          </w:p>
        </w:tc>
        <w:tc>
          <w:tcPr>
            <w:tcW w:w="4725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Silly Answers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Ask the children to give you a ‘silly’ answer to a question and explain why it is a silly answer.</w:t>
            </w:r>
          </w:p>
        </w:tc>
      </w:tr>
      <w:tr w:rsidR="004B647B" w:rsidRPr="004B647B" w:rsidTr="004B647B">
        <w:tc>
          <w:tcPr>
            <w:tcW w:w="4724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What do you notice?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Ask the children, ‘What do you notice?’ about a number, set of numbers, shape or mathematical statement.</w:t>
            </w:r>
          </w:p>
        </w:tc>
        <w:tc>
          <w:tcPr>
            <w:tcW w:w="4725" w:type="dxa"/>
            <w:shd w:val="clear" w:color="auto" w:fill="95B3D7" w:themeFill="accent1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What else do we know?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 xml:space="preserve">Give the children an ‘If…’ statement, e.g. if 2+ 8 = 10, ask them what else they know based on this statement. 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2B5D94" w:rsidRPr="004B647B" w:rsidRDefault="002B5D94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What’s the same? What’s different?</w:t>
            </w:r>
          </w:p>
          <w:p w:rsidR="0030254F" w:rsidRPr="004B647B" w:rsidRDefault="0030254F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Give the children at least two statements, objects or numbers and ask them to compare them by asking, ‘What’s the same? What’s different?’</w:t>
            </w:r>
          </w:p>
        </w:tc>
      </w:tr>
      <w:tr w:rsidR="004B647B" w:rsidRPr="004B647B" w:rsidTr="004B647B">
        <w:tc>
          <w:tcPr>
            <w:tcW w:w="14174" w:type="dxa"/>
            <w:gridSpan w:val="3"/>
            <w:shd w:val="clear" w:color="auto" w:fill="B2A1C7" w:themeFill="accent4" w:themeFillTint="99"/>
          </w:tcPr>
          <w:p w:rsidR="00C51689" w:rsidRPr="004B647B" w:rsidRDefault="00C51689" w:rsidP="00C5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647B">
              <w:rPr>
                <w:rFonts w:ascii="Comic Sans MS" w:hAnsi="Comic Sans MS"/>
                <w:b/>
                <w:sz w:val="24"/>
              </w:rPr>
              <w:t>Zooming in</w:t>
            </w:r>
          </w:p>
          <w:p w:rsidR="00C51689" w:rsidRPr="004B647B" w:rsidRDefault="00C51689" w:rsidP="00C51689">
            <w:pPr>
              <w:jc w:val="both"/>
              <w:rPr>
                <w:rFonts w:ascii="Comic Sans MS" w:hAnsi="Comic Sans MS"/>
                <w:sz w:val="24"/>
              </w:rPr>
            </w:pPr>
            <w:r w:rsidRPr="004B647B">
              <w:rPr>
                <w:rFonts w:ascii="Comic Sans MS" w:hAnsi="Comic Sans MS"/>
                <w:sz w:val="24"/>
              </w:rPr>
              <w:t>Ask the children to give you an example that fits with a given criteria (e.g. an odd number) and then ‘zoom in’ to give further criteria which their number has to fit (e.g. an odd number which is also greater than 10).</w:t>
            </w:r>
          </w:p>
        </w:tc>
      </w:tr>
    </w:tbl>
    <w:p w:rsidR="009A0ED5" w:rsidRPr="004B647B" w:rsidRDefault="009A0ED5" w:rsidP="00C51689">
      <w:pPr>
        <w:jc w:val="both"/>
        <w:rPr>
          <w:rFonts w:ascii="Comic Sans MS" w:hAnsi="Comic Sans MS"/>
          <w:sz w:val="24"/>
        </w:rPr>
      </w:pPr>
    </w:p>
    <w:sectPr w:rsidR="009A0ED5" w:rsidRPr="004B647B" w:rsidSect="002B5D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C" w:rsidRDefault="00E16F0C" w:rsidP="00C51689">
      <w:pPr>
        <w:spacing w:after="0" w:line="240" w:lineRule="auto"/>
      </w:pPr>
      <w:r>
        <w:separator/>
      </w:r>
    </w:p>
  </w:endnote>
  <w:endnote w:type="continuationSeparator" w:id="0">
    <w:p w:rsidR="00E16F0C" w:rsidRDefault="00E16F0C" w:rsidP="00C5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C" w:rsidRDefault="00E16F0C" w:rsidP="00C51689">
      <w:pPr>
        <w:spacing w:after="0" w:line="240" w:lineRule="auto"/>
      </w:pPr>
      <w:r>
        <w:separator/>
      </w:r>
    </w:p>
  </w:footnote>
  <w:footnote w:type="continuationSeparator" w:id="0">
    <w:p w:rsidR="00E16F0C" w:rsidRDefault="00E16F0C" w:rsidP="00C5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89" w:rsidRPr="00C51689" w:rsidRDefault="00C51689" w:rsidP="00C51689">
    <w:pPr>
      <w:pStyle w:val="Header"/>
      <w:jc w:val="center"/>
      <w:rPr>
        <w:rFonts w:ascii="Comic Sans MS" w:hAnsi="Comic Sans MS"/>
        <w:b/>
        <w:sz w:val="28"/>
      </w:rPr>
    </w:pPr>
    <w:r w:rsidRPr="00C51689">
      <w:rPr>
        <w:rFonts w:ascii="Comic Sans MS" w:hAnsi="Comic Sans MS"/>
        <w:b/>
        <w:sz w:val="28"/>
      </w:rPr>
      <w:t>Reasoning Strategies</w:t>
    </w:r>
  </w:p>
  <w:p w:rsidR="00C51689" w:rsidRPr="00C51689" w:rsidRDefault="00C51689" w:rsidP="00C51689">
    <w:pPr>
      <w:pStyle w:val="Header"/>
      <w:jc w:val="center"/>
      <w:rPr>
        <w:rFonts w:ascii="Comic Sans MS" w:hAnsi="Comic Sans MS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4"/>
    <w:rsid w:val="002B5D94"/>
    <w:rsid w:val="0030254F"/>
    <w:rsid w:val="004B647B"/>
    <w:rsid w:val="009A0ED5"/>
    <w:rsid w:val="00C51689"/>
    <w:rsid w:val="00DB4403"/>
    <w:rsid w:val="00E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89"/>
  </w:style>
  <w:style w:type="paragraph" w:styleId="Footer">
    <w:name w:val="footer"/>
    <w:basedOn w:val="Normal"/>
    <w:link w:val="FooterChar"/>
    <w:uiPriority w:val="99"/>
    <w:unhideWhenUsed/>
    <w:rsid w:val="00C5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89"/>
  </w:style>
  <w:style w:type="paragraph" w:styleId="BalloonText">
    <w:name w:val="Balloon Text"/>
    <w:basedOn w:val="Normal"/>
    <w:link w:val="BalloonTextChar"/>
    <w:uiPriority w:val="99"/>
    <w:semiHidden/>
    <w:unhideWhenUsed/>
    <w:rsid w:val="00C5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89"/>
  </w:style>
  <w:style w:type="paragraph" w:styleId="Footer">
    <w:name w:val="footer"/>
    <w:basedOn w:val="Normal"/>
    <w:link w:val="FooterChar"/>
    <w:uiPriority w:val="99"/>
    <w:unhideWhenUsed/>
    <w:rsid w:val="00C5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89"/>
  </w:style>
  <w:style w:type="paragraph" w:styleId="BalloonText">
    <w:name w:val="Balloon Text"/>
    <w:basedOn w:val="Normal"/>
    <w:link w:val="BalloonTextChar"/>
    <w:uiPriority w:val="99"/>
    <w:semiHidden/>
    <w:unhideWhenUsed/>
    <w:rsid w:val="00C5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Parkin</cp:lastModifiedBy>
  <cp:revision>2</cp:revision>
  <dcterms:created xsi:type="dcterms:W3CDTF">2019-11-01T16:49:00Z</dcterms:created>
  <dcterms:modified xsi:type="dcterms:W3CDTF">2019-11-01T16:49:00Z</dcterms:modified>
</cp:coreProperties>
</file>